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1EFEDA05" w:rsidR="00F13E02" w:rsidRDefault="007076FC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Transitional Interim Ministry Continuing Education Conference</w:t>
      </w:r>
    </w:p>
    <w:p w14:paraId="2C2B3F6C" w14:textId="1870268F" w:rsidR="00622DC5" w:rsidRDefault="007076FC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“Thriving Yet Dying”</w:t>
      </w:r>
    </w:p>
    <w:p w14:paraId="48FBCA15" w14:textId="29DAF79F" w:rsidR="007076FC" w:rsidRDefault="007076FC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7076FC">
        <w:rPr>
          <w:rFonts w:ascii="Cambria" w:hAnsi="Cambria"/>
          <w:bCs/>
          <w:sz w:val="22"/>
          <w:szCs w:val="22"/>
        </w:rPr>
        <w:t>Michindoh Conference Center</w:t>
      </w:r>
      <w:r>
        <w:rPr>
          <w:rFonts w:ascii="Cambria" w:hAnsi="Cambria"/>
          <w:bCs/>
          <w:sz w:val="22"/>
          <w:szCs w:val="22"/>
        </w:rPr>
        <w:t xml:space="preserve"> – Hillsdale, MI</w:t>
      </w:r>
    </w:p>
    <w:p w14:paraId="192FB00D" w14:textId="4A4B6202" w:rsidR="00622DC5" w:rsidRPr="00F13E02" w:rsidRDefault="007076FC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September 24 – 25, 2025</w:t>
      </w:r>
    </w:p>
    <w:p w14:paraId="57660D44" w14:textId="3BDA8C76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E8237B">
        <w:rPr>
          <w:rFonts w:ascii="Cambria" w:hAnsi="Cambria"/>
        </w:rPr>
        <w:t xml:space="preserve"> – </w:t>
      </w:r>
      <w:r w:rsidR="007076FC">
        <w:rPr>
          <w:rFonts w:ascii="Cambria" w:hAnsi="Cambria"/>
        </w:rPr>
        <w:t>Rev. Scott Giger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043A3548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AE3884">
        <w:rPr>
          <w:rFonts w:ascii="Cambria" w:hAnsi="Cambria"/>
          <w:b/>
          <w:bCs/>
          <w:sz w:val="28"/>
          <w:szCs w:val="28"/>
        </w:rPr>
        <w:t>0.6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1EBC1780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AE3884">
        <w:rPr>
          <w:rFonts w:ascii="Cambria" w:hAnsi="Cambria"/>
          <w:sz w:val="22"/>
          <w:szCs w:val="22"/>
        </w:rPr>
        <w:t>0.6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3D17095C" w:rsidR="00804150" w:rsidRPr="00C010A3" w:rsidRDefault="00341AD2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Wednesday, September 24</w:t>
      </w:r>
      <w:r w:rsidR="00E8237B">
        <w:rPr>
          <w:rFonts w:ascii="Cambria" w:hAnsi="Cambria"/>
          <w:sz w:val="22"/>
          <w:szCs w:val="22"/>
        </w:rPr>
        <w:t>, 2025</w:t>
      </w:r>
    </w:p>
    <w:p w14:paraId="58093BA9" w14:textId="47656F69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1:</w:t>
      </w:r>
      <w:r w:rsidR="00341AD2">
        <w:rPr>
          <w:rFonts w:ascii="Cambria" w:hAnsi="Cambria"/>
          <w:sz w:val="22"/>
          <w:szCs w:val="22"/>
        </w:rPr>
        <w:t>30</w:t>
      </w:r>
      <w:r w:rsidR="00E8237B">
        <w:rPr>
          <w:rFonts w:ascii="Cambria" w:hAnsi="Cambria"/>
          <w:sz w:val="22"/>
          <w:szCs w:val="22"/>
        </w:rPr>
        <w:t xml:space="preserve"> – </w:t>
      </w:r>
      <w:r w:rsidR="00341AD2">
        <w:rPr>
          <w:rFonts w:ascii="Cambria" w:hAnsi="Cambria"/>
          <w:sz w:val="22"/>
          <w:szCs w:val="22"/>
        </w:rPr>
        <w:t>3:00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341AD2">
        <w:rPr>
          <w:rFonts w:ascii="Cambria" w:hAnsi="Cambria"/>
          <w:bCs/>
          <w:sz w:val="22"/>
          <w:szCs w:val="22"/>
        </w:rPr>
        <w:t>5</w:t>
      </w:r>
    </w:p>
    <w:p w14:paraId="3CC22204" w14:textId="0166BAA6" w:rsidR="00341AD2" w:rsidRDefault="00341AD2" w:rsidP="00341AD2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:30 – </w:t>
      </w:r>
      <w:r>
        <w:rPr>
          <w:rFonts w:ascii="Cambria" w:hAnsi="Cambria"/>
          <w:sz w:val="22"/>
          <w:szCs w:val="22"/>
        </w:rPr>
        <w:t>4:45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2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>
        <w:rPr>
          <w:rFonts w:ascii="Cambria" w:hAnsi="Cambria"/>
          <w:bCs/>
          <w:sz w:val="22"/>
          <w:szCs w:val="22"/>
        </w:rPr>
        <w:t>2</w:t>
      </w:r>
      <w:r>
        <w:rPr>
          <w:rFonts w:ascii="Cambria" w:hAnsi="Cambria"/>
          <w:bCs/>
          <w:sz w:val="22"/>
          <w:szCs w:val="22"/>
        </w:rPr>
        <w:t>5</w:t>
      </w:r>
    </w:p>
    <w:p w14:paraId="7ABBCE8D" w14:textId="6DF47F10" w:rsidR="00341AD2" w:rsidRDefault="00341AD2" w:rsidP="00341AD2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:30 – </w:t>
      </w:r>
      <w:r>
        <w:rPr>
          <w:rFonts w:ascii="Cambria" w:hAnsi="Cambria"/>
          <w:sz w:val="22"/>
          <w:szCs w:val="22"/>
        </w:rPr>
        <w:t>7:45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3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>
        <w:rPr>
          <w:rFonts w:ascii="Cambria" w:hAnsi="Cambria"/>
          <w:bCs/>
          <w:sz w:val="22"/>
          <w:szCs w:val="22"/>
        </w:rPr>
        <w:t>2</w:t>
      </w:r>
      <w:r>
        <w:rPr>
          <w:rFonts w:ascii="Cambria" w:hAnsi="Cambria"/>
          <w:bCs/>
          <w:sz w:val="22"/>
          <w:szCs w:val="22"/>
        </w:rPr>
        <w:t>5</w:t>
      </w:r>
    </w:p>
    <w:p w14:paraId="6AC49A28" w14:textId="1DD9ED64" w:rsidR="00341AD2" w:rsidRDefault="00341AD2" w:rsidP="00341AD2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8:00</w:t>
      </w:r>
      <w:r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sz w:val="22"/>
          <w:szCs w:val="22"/>
        </w:rPr>
        <w:t>8:45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4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075</w:t>
      </w:r>
    </w:p>
    <w:p w14:paraId="7FEA6C4F" w14:textId="7A8ED0CE" w:rsidR="00C010A3" w:rsidRDefault="00341AD2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Thursday</w:t>
      </w:r>
      <w:r w:rsidR="00E8237B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September 25,</w:t>
      </w:r>
      <w:r w:rsidR="00E8237B">
        <w:rPr>
          <w:rFonts w:ascii="Cambria" w:hAnsi="Cambria"/>
          <w:sz w:val="22"/>
          <w:szCs w:val="22"/>
        </w:rPr>
        <w:t xml:space="preserve"> 2025</w:t>
      </w:r>
    </w:p>
    <w:p w14:paraId="5F4A045D" w14:textId="16A371D8" w:rsidR="009762C9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bookmarkStart w:id="0" w:name="_Hlk184647624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AE3884">
        <w:rPr>
          <w:rFonts w:ascii="Cambria" w:hAnsi="Cambria"/>
          <w:sz w:val="22"/>
          <w:szCs w:val="22"/>
        </w:rPr>
        <w:t>10:00</w:t>
      </w:r>
      <w:r w:rsidR="00E8237B">
        <w:rPr>
          <w:rFonts w:ascii="Cambria" w:hAnsi="Cambria"/>
          <w:sz w:val="22"/>
          <w:szCs w:val="22"/>
        </w:rPr>
        <w:t xml:space="preserve"> – </w:t>
      </w:r>
      <w:r w:rsidR="00AE3884">
        <w:rPr>
          <w:rFonts w:ascii="Cambria" w:hAnsi="Cambria"/>
          <w:sz w:val="22"/>
          <w:szCs w:val="22"/>
        </w:rPr>
        <w:t>11:15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AE3884">
        <w:rPr>
          <w:rFonts w:ascii="Cambria" w:hAnsi="Cambria"/>
          <w:bCs/>
          <w:sz w:val="22"/>
          <w:szCs w:val="22"/>
        </w:rPr>
        <w:t>5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4C22E3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25</w:t>
      </w:r>
    </w:p>
    <w:bookmarkEnd w:id="0"/>
    <w:p w14:paraId="62F19053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3AF7D34F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AE3884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30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63CAEF2" w14:textId="77777777"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1AD2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076FC"/>
    <w:rsid w:val="00710219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AE3884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501B1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4</cp:revision>
  <cp:lastPrinted>2016-08-12T21:15:00Z</cp:lastPrinted>
  <dcterms:created xsi:type="dcterms:W3CDTF">2025-08-04T19:34:00Z</dcterms:created>
  <dcterms:modified xsi:type="dcterms:W3CDTF">2025-08-04T19:50:00Z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